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3F" w:rsidRDefault="00B2043F" w:rsidP="00B2043F">
      <w:pPr>
        <w:widowControl/>
        <w:ind w:firstLineChars="200" w:firstLine="723"/>
        <w:jc w:val="center"/>
        <w:rPr>
          <w:rFonts w:asciiTheme="majorEastAsia" w:eastAsiaTheme="majorEastAsia" w:hAnsiTheme="majorEastAsia" w:cs="宋体"/>
          <w:b/>
          <w:color w:val="000000"/>
          <w:kern w:val="0"/>
          <w:sz w:val="36"/>
          <w:szCs w:val="36"/>
        </w:rPr>
      </w:pPr>
      <w:r>
        <w:rPr>
          <w:rFonts w:asciiTheme="majorEastAsia" w:eastAsiaTheme="majorEastAsia" w:hAnsiTheme="majorEastAsia" w:cs="宋体" w:hint="eastAsia"/>
          <w:b/>
          <w:color w:val="000000"/>
          <w:kern w:val="0"/>
          <w:sz w:val="36"/>
          <w:szCs w:val="36"/>
        </w:rPr>
        <w:t>山东体育学院本科学生</w:t>
      </w:r>
    </w:p>
    <w:p w:rsidR="00B2043F" w:rsidRDefault="00B2043F" w:rsidP="00B2043F">
      <w:pPr>
        <w:widowControl/>
        <w:ind w:firstLineChars="200" w:firstLine="723"/>
        <w:jc w:val="center"/>
        <w:rPr>
          <w:rFonts w:asciiTheme="majorEastAsia" w:eastAsiaTheme="majorEastAsia" w:hAnsiTheme="majorEastAsia" w:cs="宋体" w:hint="eastAsia"/>
          <w:color w:val="000000"/>
          <w:kern w:val="0"/>
          <w:sz w:val="36"/>
          <w:szCs w:val="36"/>
        </w:rPr>
      </w:pPr>
      <w:r>
        <w:rPr>
          <w:rFonts w:asciiTheme="majorEastAsia" w:eastAsiaTheme="majorEastAsia" w:hAnsiTheme="majorEastAsia" w:cs="宋体" w:hint="eastAsia"/>
          <w:b/>
          <w:color w:val="000000"/>
          <w:kern w:val="0"/>
          <w:sz w:val="36"/>
          <w:szCs w:val="36"/>
        </w:rPr>
        <w:t>赴国(境)外交流学习学分及成绩认定审批表</w:t>
      </w:r>
    </w:p>
    <w:tbl>
      <w:tblPr>
        <w:tblStyle w:val="a3"/>
        <w:tblW w:w="9923" w:type="dxa"/>
        <w:tblInd w:w="-601" w:type="dxa"/>
        <w:tblLook w:val="04A0" w:firstRow="1" w:lastRow="0" w:firstColumn="1" w:lastColumn="0" w:noHBand="0" w:noVBand="1"/>
      </w:tblPr>
      <w:tblGrid>
        <w:gridCol w:w="1418"/>
        <w:gridCol w:w="1559"/>
        <w:gridCol w:w="1701"/>
        <w:gridCol w:w="1843"/>
        <w:gridCol w:w="1559"/>
        <w:gridCol w:w="1843"/>
      </w:tblGrid>
      <w:tr w:rsidR="00B2043F" w:rsidTr="00B2043F">
        <w:trPr>
          <w:trHeight w:val="585"/>
        </w:trPr>
        <w:tc>
          <w:tcPr>
            <w:tcW w:w="1418"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姓  名</w:t>
            </w: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仿宋_GB2312" w:eastAsia="仿宋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学  号</w:t>
            </w: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仿宋_GB2312" w:eastAsia="仿宋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学  院</w:t>
            </w:r>
          </w:p>
        </w:tc>
        <w:tc>
          <w:tcPr>
            <w:tcW w:w="1843" w:type="dxa"/>
            <w:tcBorders>
              <w:top w:val="single" w:sz="4" w:space="0" w:color="auto"/>
              <w:left w:val="single" w:sz="4" w:space="0" w:color="auto"/>
              <w:bottom w:val="single" w:sz="4" w:space="0" w:color="auto"/>
              <w:right w:val="single" w:sz="4" w:space="0" w:color="auto"/>
            </w:tcBorders>
          </w:tcPr>
          <w:p w:rsidR="00B2043F" w:rsidRDefault="00B2043F">
            <w:pPr>
              <w:widowControl/>
              <w:rPr>
                <w:rFonts w:ascii="仿宋_GB2312" w:eastAsia="仿宋_GB2312" w:hAnsiTheme="majorEastAsia" w:cs="宋体"/>
                <w:color w:val="000000"/>
                <w:kern w:val="0"/>
                <w:szCs w:val="21"/>
              </w:rPr>
            </w:pPr>
          </w:p>
        </w:tc>
      </w:tr>
      <w:tr w:rsidR="00B2043F" w:rsidTr="00B2043F">
        <w:tc>
          <w:tcPr>
            <w:tcW w:w="1418"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专业、班级</w:t>
            </w: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仿宋_GB2312" w:eastAsia="仿宋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交流学校与院系</w:t>
            </w: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仿宋_GB2312" w:eastAsia="仿宋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交流学习时间</w:t>
            </w:r>
          </w:p>
        </w:tc>
        <w:tc>
          <w:tcPr>
            <w:tcW w:w="1843" w:type="dxa"/>
            <w:tcBorders>
              <w:top w:val="single" w:sz="4" w:space="0" w:color="auto"/>
              <w:left w:val="single" w:sz="4" w:space="0" w:color="auto"/>
              <w:bottom w:val="single" w:sz="4" w:space="0" w:color="auto"/>
              <w:right w:val="single" w:sz="4" w:space="0" w:color="auto"/>
            </w:tcBorders>
            <w:hideMark/>
          </w:tcPr>
          <w:p w:rsidR="00B2043F" w:rsidRDefault="00B2043F">
            <w:pPr>
              <w:widowControl/>
              <w:ind w:firstLine="420"/>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年  月  日</w:t>
            </w:r>
          </w:p>
          <w:p w:rsidR="00B2043F" w:rsidRDefault="00B2043F">
            <w:pPr>
              <w:widowControl/>
              <w:ind w:firstLineChars="400" w:firstLine="840"/>
              <w:rPr>
                <w:rFonts w:ascii="仿宋_GB2312" w:eastAsia="仿宋_GB2312" w:hAnsiTheme="majorEastAsia" w:cs="宋体" w:hint="eastAsia"/>
                <w:color w:val="000000"/>
                <w:kern w:val="0"/>
                <w:szCs w:val="21"/>
              </w:rPr>
            </w:pPr>
            <w:r>
              <w:rPr>
                <w:rFonts w:ascii="仿宋_GB2312" w:eastAsia="仿宋_GB2312" w:hAnsiTheme="majorEastAsia" w:cs="宋体" w:hint="eastAsia"/>
                <w:color w:val="000000"/>
                <w:kern w:val="0"/>
                <w:szCs w:val="21"/>
              </w:rPr>
              <w:t>至</w:t>
            </w:r>
          </w:p>
          <w:p w:rsidR="00B2043F" w:rsidRDefault="00B2043F">
            <w:pPr>
              <w:widowControl/>
              <w:ind w:firstLine="420"/>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年  月  日</w:t>
            </w:r>
          </w:p>
        </w:tc>
      </w:tr>
      <w:tr w:rsidR="00B2043F" w:rsidTr="00B2043F">
        <w:trPr>
          <w:trHeight w:val="607"/>
        </w:trPr>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交流学校所选课程情况</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申请认定本校课程情况</w:t>
            </w:r>
          </w:p>
        </w:tc>
      </w:tr>
      <w:tr w:rsidR="00B2043F" w:rsidTr="00B2043F">
        <w:tc>
          <w:tcPr>
            <w:tcW w:w="1418"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课程名称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学分</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课程名称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学分</w:t>
            </w:r>
          </w:p>
        </w:tc>
      </w:tr>
      <w:tr w:rsidR="00B2043F" w:rsidTr="00B2043F">
        <w:trPr>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413"/>
        </w:trPr>
        <w:tc>
          <w:tcPr>
            <w:tcW w:w="1418"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419"/>
        </w:trPr>
        <w:tc>
          <w:tcPr>
            <w:tcW w:w="1418"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412"/>
        </w:trPr>
        <w:tc>
          <w:tcPr>
            <w:tcW w:w="1418"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417"/>
        </w:trPr>
        <w:tc>
          <w:tcPr>
            <w:tcW w:w="1418"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565"/>
        </w:trPr>
        <w:tc>
          <w:tcPr>
            <w:tcW w:w="1418"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总学分</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总学分</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545"/>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center"/>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未按照交流学习选课审批表拟选课程情况说明</w:t>
            </w:r>
          </w:p>
        </w:tc>
      </w:tr>
      <w:tr w:rsidR="00B2043F" w:rsidTr="00B2043F">
        <w:trPr>
          <w:trHeight w:val="1260"/>
        </w:trPr>
        <w:tc>
          <w:tcPr>
            <w:tcW w:w="9923" w:type="dxa"/>
            <w:gridSpan w:val="6"/>
            <w:tcBorders>
              <w:top w:val="single" w:sz="4" w:space="0" w:color="auto"/>
              <w:left w:val="single" w:sz="4" w:space="0" w:color="auto"/>
              <w:bottom w:val="single" w:sz="4" w:space="0" w:color="auto"/>
              <w:right w:val="single" w:sz="4" w:space="0" w:color="auto"/>
            </w:tcBorders>
            <w:vAlign w:val="center"/>
          </w:tcPr>
          <w:p w:rsidR="00B2043F" w:rsidRDefault="00B2043F">
            <w:pPr>
              <w:widowControl/>
              <w:jc w:val="center"/>
              <w:rPr>
                <w:rFonts w:ascii="楷体_GB2312" w:eastAsia="楷体_GB2312" w:hAnsiTheme="majorEastAsia" w:cs="宋体"/>
                <w:color w:val="000000"/>
                <w:kern w:val="0"/>
                <w:szCs w:val="21"/>
              </w:rPr>
            </w:pPr>
          </w:p>
        </w:tc>
      </w:tr>
      <w:tr w:rsidR="00B2043F" w:rsidTr="00B2043F">
        <w:trPr>
          <w:trHeight w:val="634"/>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left"/>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申请人签名：</w:t>
            </w:r>
          </w:p>
          <w:p w:rsidR="00B2043F" w:rsidRDefault="00B2043F">
            <w:pPr>
              <w:widowControl/>
              <w:ind w:firstLineChars="1700" w:firstLine="3570"/>
              <w:jc w:val="left"/>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日期：   年    月    日</w:t>
            </w:r>
          </w:p>
        </w:tc>
      </w:tr>
      <w:tr w:rsidR="00B2043F" w:rsidTr="00B2043F">
        <w:trPr>
          <w:trHeight w:val="634"/>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left"/>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外事办意见：</w:t>
            </w:r>
          </w:p>
          <w:p w:rsidR="00B2043F" w:rsidRDefault="00B2043F">
            <w:pPr>
              <w:widowControl/>
              <w:jc w:val="left"/>
              <w:rPr>
                <w:rFonts w:ascii="楷体_GB2312" w:eastAsia="楷体_GB2312" w:hAnsiTheme="majorEastAsia" w:cs="宋体"/>
                <w:b/>
                <w:color w:val="000000"/>
                <w:kern w:val="0"/>
                <w:szCs w:val="21"/>
              </w:rPr>
            </w:pPr>
            <w:r>
              <w:rPr>
                <w:rFonts w:ascii="楷体_GB2312" w:eastAsia="楷体_GB2312" w:hAnsiTheme="majorEastAsia" w:cs="宋体" w:hint="eastAsia"/>
                <w:color w:val="000000"/>
                <w:kern w:val="0"/>
                <w:szCs w:val="21"/>
              </w:rPr>
              <w:t xml:space="preserve">                                  日期：   年    月    日（公章）</w:t>
            </w:r>
          </w:p>
        </w:tc>
      </w:tr>
      <w:tr w:rsidR="00B2043F" w:rsidTr="00B2043F">
        <w:trPr>
          <w:trHeight w:val="634"/>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left"/>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学院意见：</w:t>
            </w:r>
          </w:p>
          <w:p w:rsidR="00B2043F" w:rsidRDefault="00B2043F">
            <w:pPr>
              <w:widowControl/>
              <w:ind w:firstLineChars="1700" w:firstLine="3570"/>
              <w:jc w:val="left"/>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日期：   年    月    日（公章）</w:t>
            </w:r>
          </w:p>
        </w:tc>
      </w:tr>
      <w:tr w:rsidR="00B2043F" w:rsidTr="00B2043F">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B2043F" w:rsidRDefault="00B2043F">
            <w:pPr>
              <w:widowControl/>
              <w:jc w:val="left"/>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教务处意见：</w:t>
            </w:r>
          </w:p>
          <w:p w:rsidR="00B2043F" w:rsidRDefault="00B2043F">
            <w:pPr>
              <w:widowControl/>
              <w:ind w:firstLineChars="1700" w:firstLine="3570"/>
              <w:rPr>
                <w:rFonts w:ascii="楷体_GB2312" w:eastAsia="楷体_GB2312" w:hAnsiTheme="majorEastAsia" w:cs="宋体"/>
                <w:color w:val="000000"/>
                <w:kern w:val="0"/>
                <w:szCs w:val="21"/>
              </w:rPr>
            </w:pPr>
            <w:r>
              <w:rPr>
                <w:rFonts w:ascii="楷体_GB2312" w:eastAsia="楷体_GB2312" w:hAnsiTheme="majorEastAsia" w:cs="宋体" w:hint="eastAsia"/>
                <w:color w:val="000000"/>
                <w:kern w:val="0"/>
                <w:szCs w:val="21"/>
              </w:rPr>
              <w:t>日期：   年    月    日（公章）</w:t>
            </w:r>
          </w:p>
        </w:tc>
      </w:tr>
    </w:tbl>
    <w:p w:rsidR="00B2043F" w:rsidRDefault="00B2043F" w:rsidP="00B2043F">
      <w:pPr>
        <w:widowControl/>
        <w:ind w:firstLineChars="200" w:firstLine="420"/>
        <w:rPr>
          <w:rFonts w:ascii="楷体_GB2312" w:eastAsia="楷体_GB2312" w:hAnsiTheme="majorEastAsia" w:cs="宋体" w:hint="eastAsia"/>
          <w:color w:val="000000"/>
          <w:kern w:val="0"/>
          <w:szCs w:val="21"/>
        </w:rPr>
      </w:pPr>
      <w:r>
        <w:rPr>
          <w:rFonts w:ascii="楷体_GB2312" w:eastAsia="楷体_GB2312" w:hAnsiTheme="majorEastAsia" w:cs="宋体" w:hint="eastAsia"/>
          <w:color w:val="000000"/>
          <w:kern w:val="0"/>
          <w:szCs w:val="21"/>
        </w:rPr>
        <w:t>注意：1. 学生须提供国（境）外成绩单原件或经验证的复印件及翻译件，由外事办审核，并签字盖章。</w:t>
      </w:r>
    </w:p>
    <w:p w:rsidR="00B2043F" w:rsidRDefault="00B2043F" w:rsidP="00B2043F">
      <w:pPr>
        <w:widowControl/>
        <w:ind w:firstLineChars="200" w:firstLine="420"/>
        <w:rPr>
          <w:rFonts w:ascii="楷体_GB2312" w:eastAsia="楷体_GB2312" w:hAnsiTheme="majorEastAsia" w:cs="宋体" w:hint="eastAsia"/>
          <w:color w:val="000000"/>
          <w:kern w:val="0"/>
          <w:szCs w:val="21"/>
        </w:rPr>
      </w:pPr>
      <w:r>
        <w:rPr>
          <w:rFonts w:ascii="楷体_GB2312" w:eastAsia="楷体_GB2312" w:hAnsiTheme="majorEastAsia" w:cs="宋体" w:hint="eastAsia"/>
          <w:color w:val="000000"/>
          <w:kern w:val="0"/>
          <w:szCs w:val="21"/>
        </w:rPr>
        <w:t>2. 本表一式两份，审批后由学院将此表以及其他经审验的相关材料随学生在校成绩单分别存入学生个人档案以及学校学籍档案。</w:t>
      </w:r>
    </w:p>
    <w:p w:rsidR="00B2043F" w:rsidRDefault="00B2043F" w:rsidP="00B2043F">
      <w:pPr>
        <w:widowControl/>
        <w:ind w:firstLineChars="200" w:firstLine="420"/>
        <w:rPr>
          <w:rFonts w:ascii="楷体_GB2312" w:eastAsia="楷体_GB2312" w:hAnsiTheme="majorEastAsia" w:cs="宋体" w:hint="eastAsia"/>
          <w:color w:val="000000"/>
          <w:kern w:val="0"/>
          <w:szCs w:val="21"/>
        </w:rPr>
      </w:pPr>
    </w:p>
    <w:p w:rsidR="00F5076F" w:rsidRDefault="00F5076F">
      <w:bookmarkStart w:id="0" w:name="_GoBack"/>
      <w:bookmarkEnd w:id="0"/>
    </w:p>
    <w:sectPr w:rsidR="00F507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5C"/>
    <w:rsid w:val="0070515C"/>
    <w:rsid w:val="00B2043F"/>
    <w:rsid w:val="00F5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4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4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Microsoft</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3</cp:revision>
  <dcterms:created xsi:type="dcterms:W3CDTF">2022-02-21T01:09:00Z</dcterms:created>
  <dcterms:modified xsi:type="dcterms:W3CDTF">2022-02-21T01:10:00Z</dcterms:modified>
</cp:coreProperties>
</file>